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:rsidR="0059396B" w:rsidRDefault="0059396B" w:rsidP="00B2644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открытый запрос предложений </w:t>
      </w:r>
      <w:r w:rsidR="00B26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оказание услуг по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="00D93039" w:rsidRPr="00D930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изайн</w:t>
      </w:r>
      <w:r w:rsid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="00D93039" w:rsidRPr="00D930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изготовлени</w:t>
      </w:r>
      <w:r w:rsid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</w:t>
      </w:r>
      <w:r w:rsidR="00D93039" w:rsidRPr="00D930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монтаж</w:t>
      </w:r>
      <w:r w:rsid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="00D93039" w:rsidRPr="00D930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поставк</w:t>
      </w:r>
      <w:r w:rsid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="00D93039" w:rsidRPr="00D930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средств оформления производственных объектов с логотипом ОАО «ТГК-1»</w:t>
      </w:r>
    </w:p>
    <w:p w:rsidR="00B2644B" w:rsidRDefault="00B2644B" w:rsidP="00B2644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644B" w:rsidRDefault="00E538FB" w:rsidP="00B2644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B2644B" w:rsidRP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  <w:r w:rsid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ГКПЗ</w:t>
      </w:r>
      <w:r w:rsidR="00B2644B" w:rsidRP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9032/7.24-1201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B2644B" w:rsidRPr="00B2644B" w:rsidRDefault="00B2644B" w:rsidP="00B2644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Calibri" w:hAnsi="Times New Roman" w:cs="Times New Roman"/>
        </w:rPr>
      </w:pPr>
    </w:p>
    <w:p w:rsidR="00B2644B" w:rsidRDefault="0059396B" w:rsidP="00593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ОКДП: 9214020, 9214201, </w:t>
      </w:r>
    </w:p>
    <w:p w:rsidR="00B2644B" w:rsidRDefault="0059396B" w:rsidP="00593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9214209, 5200292, 7430000</w:t>
      </w:r>
      <w:r w:rsidRPr="0059396B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59396B">
        <w:rPr>
          <w:rFonts w:ascii="Times New Roman" w:eastAsia="Calibri" w:hAnsi="Times New Roman" w:cs="Times New Roman"/>
          <w:sz w:val="18"/>
          <w:szCs w:val="18"/>
        </w:rPr>
        <w:br/>
      </w:r>
    </w:p>
    <w:p w:rsidR="0059396B" w:rsidRPr="0059396B" w:rsidRDefault="0059396B" w:rsidP="00593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ОКВЭД:</w:t>
      </w:r>
      <w:r w:rsidRPr="0059396B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74.40</w:t>
      </w:r>
    </w:p>
    <w:p w:rsidR="0059396B" w:rsidRPr="0059396B" w:rsidRDefault="0059396B" w:rsidP="0059396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Общие требования.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месту выполнения работ: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Санкт-Петербург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473AC9" w:rsidRDefault="0059396B" w:rsidP="00473AC9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Должность, ФИО, контактный телефон ответственного лица, </w:t>
      </w:r>
      <w:bookmarkStart w:id="0" w:name="_GoBack"/>
      <w:bookmarkEnd w:id="0"/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составившего техническое </w:t>
      </w:r>
      <w:r w:rsidR="00473AC9"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задание: </w:t>
      </w:r>
      <w:r w:rsidR="00473AC9" w:rsidRPr="00473AC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начальник</w:t>
      </w:r>
      <w:r w:rsidR="00B2644B" w:rsidRPr="00473AC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473AC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отде</w:t>
      </w:r>
      <w:r w:rsidR="00B2644B" w:rsidRPr="00473AC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ла </w:t>
      </w:r>
      <w:r w:rsidR="00B2644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развития общественных связей</w:t>
      </w:r>
      <w:r w:rsidRPr="00B2644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Полынков </w:t>
      </w:r>
      <w:r w:rsidR="00B2644B" w:rsidRPr="00B2644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Дмитрий Дмитриевич</w:t>
      </w:r>
      <w:r w:rsidRPr="00B2644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, </w:t>
      </w:r>
      <w:r w:rsidR="00B2644B" w:rsidRPr="00B2644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(812) </w:t>
      </w:r>
      <w:r w:rsidRPr="00B2644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901-32-91</w:t>
      </w:r>
      <w:r w:rsidR="00B26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Период выполнения работ: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январь 2015 г.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Окончание    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декабрь 2015 г.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Расчетная (максимальная) цена закупки – 1500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тыс.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без учета НДС, 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26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Требования к выполнению работ.</w:t>
      </w:r>
    </w:p>
    <w:p w:rsidR="0059396B" w:rsidRPr="0059396B" w:rsidRDefault="0059396B" w:rsidP="005939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работы: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дизайна, изготовление</w:t>
      </w:r>
      <w:r w:rsidR="00D93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монтаж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поставка средств оформления производственных объектов с логотипом ОАО «ТГК-1» с целью формирования положительного имиджа компании у внешней и внутренней аудиторий.</w:t>
      </w:r>
    </w:p>
    <w:p w:rsidR="0059396B" w:rsidRPr="0059396B" w:rsidRDefault="0059396B" w:rsidP="005939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Описание и основные технические характеристики: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дизайна, изготовление, поставка и монтаж ролл-</w:t>
      </w:r>
      <w:proofErr w:type="spellStart"/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аппов</w:t>
      </w:r>
      <w:proofErr w:type="spellEnd"/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панно декоративных с логотипами, баннеров, флагов, пресс-</w:t>
      </w:r>
      <w:proofErr w:type="spellStart"/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воллов</w:t>
      </w:r>
      <w:proofErr w:type="spellEnd"/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стендов для оформления производственных объектов по мере возникновения потребности или информационных поводов. Разработка дизайна, изготовление, поставка и монтаж выставочной продукции, в том числе изготовление выставочных стендов/экспозиций, макетов ТЭЦ и ГЭС с информацией о ТГК-1 для выставок, конференций, пресс-туров с участием СМИ.  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B2644B" w:rsidRDefault="0059396B" w:rsidP="00B2644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Условия:</w:t>
      </w:r>
    </w:p>
    <w:p w:rsidR="0059396B" w:rsidRPr="0059396B" w:rsidRDefault="0059396B" w:rsidP="005939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макетов продукции с обязательным соблюдением требований книги фирменного стиля ОАО «ТГК-1» и методического руководства по созданию </w:t>
      </w:r>
      <w:proofErr w:type="spellStart"/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имиджевых</w:t>
      </w:r>
      <w:proofErr w:type="spellEnd"/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рекламных и информационных носителей фирменной символики дочернего общества ОАО «Газпром».</w:t>
      </w:r>
    </w:p>
    <w:p w:rsidR="0059396B" w:rsidRPr="0059396B" w:rsidRDefault="0059396B" w:rsidP="005939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Обслуживание производственных объектов и филиалов Покупателя с обязательным согласованием макетов продукции в Управлении ОАО «ТГК-1».</w:t>
      </w:r>
    </w:p>
    <w:p w:rsidR="0059396B" w:rsidRPr="0059396B" w:rsidRDefault="0059396B" w:rsidP="005939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временного хранения продукции на срок до 30 календарных дней.</w:t>
      </w:r>
    </w:p>
    <w:p w:rsidR="0059396B" w:rsidRPr="0059396B" w:rsidRDefault="0059396B" w:rsidP="005939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Доставка, монтаж (при необходимости демонтаж) и установка продукции в филиалы и на производственные объекты Покупателя силами Поставщика.</w:t>
      </w:r>
    </w:p>
    <w:p w:rsidR="0059396B" w:rsidRPr="0059396B" w:rsidRDefault="0059396B" w:rsidP="005939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свидетельства к определенному виду или видам работ, которые оказывают влияние на безопасность объектов капитального строительства</w:t>
      </w:r>
    </w:p>
    <w:p w:rsidR="0059396B" w:rsidRPr="0059396B" w:rsidRDefault="0059396B" w:rsidP="005939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проектного менеджера, сопровождающего взаимодействие с ОАО «ТГК-1». 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оценки предложений, направленных на тендер необходимо предоставить: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hanging="50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работ по изготовлению и размещению рекламных конструкций (баннеры, световые короба, крышные установки) на зданиях в Санкт-Петербурге с описанием технологии изготовления.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hanging="50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Справку с перечнем оборудования для производства рекламных и выставочных конструкций, находящемся в собственности.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hanging="50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стоимости двухсторонних уличных флагов: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размер - 1000х1500 мм,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ткань - сетка 130гр.,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сшивка из двух полотен,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шнуры для крепления.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Виды и количество флагов: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Газпром - 100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Газпром энергохолдинг - 100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ТГК-1 - 100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- 100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 - 50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область - 115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Карелия - 10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Мурманская область - 20 шт.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hanging="50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стоимости двухсторонних кабинетных флагов: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размер - 1000х1500 мм,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ткань – атлас 140 гр.,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сшивка из двух полотен,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карман для древка. 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Виды и количество флагов: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ТГК-1 - 30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- 30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 - 10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область - 5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Карелия - 5 шт.</w:t>
      </w:r>
    </w:p>
    <w:p w:rsidR="0059396B" w:rsidRPr="0059396B" w:rsidRDefault="0059396B" w:rsidP="005939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Мурманская область - 5 шт.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hanging="50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стоимости флагштоков уличных: 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7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мачта 9 м, материал – </w:t>
      </w:r>
      <w:proofErr w:type="gramStart"/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стекловолокно,</w:t>
      </w: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откидывающееся</w:t>
      </w:r>
      <w:proofErr w:type="gramEnd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с закладным крепежом,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вращающийся цоколь (через который проходит шнур),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декоративное </w:t>
      </w:r>
      <w:proofErr w:type="spellStart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навершие</w:t>
      </w:r>
      <w:proofErr w:type="spellEnd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карабины, 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шнур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кнехт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Количетво</w:t>
      </w:r>
      <w:proofErr w:type="spellEnd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 шт.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hanging="50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 м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обильных </w:t>
      </w:r>
      <w:proofErr w:type="gramStart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стендов: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Roll</w:t>
      </w:r>
      <w:proofErr w:type="spellEnd"/>
      <w:proofErr w:type="gramEnd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 D, конструкция из алюминия, 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1200х2000 мм,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печать постера  4+0.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Количество – 10 </w:t>
      </w:r>
      <w:proofErr w:type="spellStart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5939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hanging="50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 м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обильных пресс-волов 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Конструкция – </w:t>
      </w:r>
      <w:r w:rsidRPr="005939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SMAX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9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Media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9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Wall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(размер рекламного поля от 240х100 до500х300 см) в сумке 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Рекламное полотно – баннерная ткань, 500х300 см.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– 3 шт.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96B" w:rsidRPr="0059396B" w:rsidRDefault="0059396B" w:rsidP="0059396B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993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изготовления и монтажа вывески на фасаде ТЭЦ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Размер 3х20 м, 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Каркас – металлический профиль, полотно – баннерная ткань. </w:t>
      </w:r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Высота монтажа – 15 м., фасад – металлоконструкция, облицованная </w:t>
      </w:r>
      <w:proofErr w:type="spellStart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сайдингом</w:t>
      </w:r>
      <w:proofErr w:type="spellEnd"/>
      <w:r w:rsidRPr="005939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396B" w:rsidRPr="0059396B" w:rsidRDefault="0059396B" w:rsidP="005939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– 1 шт.</w:t>
      </w: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396B" w:rsidRPr="0059396B" w:rsidRDefault="0059396B" w:rsidP="0059396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59396B" w:rsidRPr="0059396B" w:rsidSect="00B2644B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14294F"/>
    <w:multiLevelType w:val="hybridMultilevel"/>
    <w:tmpl w:val="F0FA5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4A56938"/>
    <w:multiLevelType w:val="multilevel"/>
    <w:tmpl w:val="C3E251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</w:rPr>
    </w:lvl>
  </w:abstractNum>
  <w:abstractNum w:abstractNumId="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D39E7"/>
    <w:multiLevelType w:val="hybridMultilevel"/>
    <w:tmpl w:val="0E6CCBF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E8"/>
    <w:rsid w:val="002367E8"/>
    <w:rsid w:val="00473AC9"/>
    <w:rsid w:val="004E7D01"/>
    <w:rsid w:val="0059396B"/>
    <w:rsid w:val="005B475D"/>
    <w:rsid w:val="00B2644B"/>
    <w:rsid w:val="00D93039"/>
    <w:rsid w:val="00E5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0F4891-0EDE-417C-BFD5-C96F949A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Бурцева Вера Мееровна</dc:creator>
  <cp:keywords/>
  <dc:description/>
  <cp:lastModifiedBy>Мусатова Светлана Николаевна</cp:lastModifiedBy>
  <cp:revision>7</cp:revision>
  <dcterms:created xsi:type="dcterms:W3CDTF">2014-11-25T11:21:00Z</dcterms:created>
  <dcterms:modified xsi:type="dcterms:W3CDTF">2014-12-11T10:33:00Z</dcterms:modified>
</cp:coreProperties>
</file>